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763E2" w14:textId="77777777" w:rsidR="00E7626E" w:rsidRDefault="00E7626E" w:rsidP="00E7626E">
      <w:pPr>
        <w:spacing w:after="0" w:line="240" w:lineRule="auto"/>
        <w:jc w:val="both"/>
        <w:rPr>
          <w:rFonts w:ascii="Arial" w:eastAsia="Times New Roman" w:hAnsi="Arial" w:cs="Arial"/>
          <w:b/>
          <w:bCs/>
          <w:color w:val="000000"/>
          <w:lang w:val="en-US" w:eastAsia="fr-CH"/>
        </w:rPr>
      </w:pPr>
    </w:p>
    <w:p w14:paraId="1E10A356" w14:textId="77777777" w:rsidR="00901375" w:rsidRDefault="00901375" w:rsidP="00E7626E">
      <w:pPr>
        <w:spacing w:after="0" w:line="240" w:lineRule="auto"/>
        <w:jc w:val="both"/>
        <w:rPr>
          <w:rFonts w:ascii="Arial" w:eastAsia="Times New Roman" w:hAnsi="Arial" w:cs="Arial"/>
          <w:b/>
          <w:bCs/>
          <w:i/>
          <w:iCs/>
          <w:color w:val="000000"/>
          <w:sz w:val="28"/>
          <w:szCs w:val="28"/>
          <w:lang w:val="en-US" w:eastAsia="fr-CH"/>
        </w:rPr>
      </w:pPr>
    </w:p>
    <w:p w14:paraId="1DF51EA8" w14:textId="2FA312AF" w:rsidR="00E7626E" w:rsidRPr="00E7626E" w:rsidRDefault="00901375" w:rsidP="00E7626E">
      <w:pPr>
        <w:spacing w:after="0" w:line="240" w:lineRule="auto"/>
        <w:jc w:val="both"/>
        <w:rPr>
          <w:rFonts w:ascii="Times New Roman" w:eastAsia="Times New Roman" w:hAnsi="Times New Roman" w:cs="Times New Roman"/>
          <w:i/>
          <w:iCs/>
          <w:sz w:val="28"/>
          <w:szCs w:val="28"/>
          <w:lang w:val="en-US" w:eastAsia="fr-CH"/>
        </w:rPr>
      </w:pPr>
      <w:r w:rsidRPr="00901375">
        <w:rPr>
          <w:rFonts w:ascii="Arial" w:eastAsia="Times New Roman" w:hAnsi="Arial" w:cs="Arial"/>
          <w:b/>
          <w:bCs/>
          <w:i/>
          <w:iCs/>
          <w:color w:val="000000"/>
          <w:sz w:val="28"/>
          <w:szCs w:val="28"/>
          <w:lang w:val="en-US" w:eastAsia="fr-CH"/>
        </w:rPr>
        <w:t>Are you eligible to eat?</w:t>
      </w:r>
    </w:p>
    <w:p w14:paraId="5FA5E00E" w14:textId="77777777" w:rsidR="00E7626E" w:rsidRPr="00E7626E" w:rsidRDefault="00E7626E" w:rsidP="00E7626E">
      <w:pPr>
        <w:spacing w:after="0" w:line="240" w:lineRule="auto"/>
        <w:rPr>
          <w:rFonts w:ascii="Times New Roman" w:eastAsia="Times New Roman" w:hAnsi="Times New Roman" w:cs="Times New Roman"/>
          <w:sz w:val="24"/>
          <w:szCs w:val="24"/>
          <w:lang w:val="en-US" w:eastAsia="fr-CH"/>
        </w:rPr>
      </w:pPr>
    </w:p>
    <w:p w14:paraId="79916ECC" w14:textId="77777777" w:rsidR="00E7626E" w:rsidRPr="00E7626E" w:rsidRDefault="00E7626E" w:rsidP="00E7626E">
      <w:pPr>
        <w:spacing w:after="0" w:line="240" w:lineRule="auto"/>
        <w:jc w:val="both"/>
        <w:rPr>
          <w:rFonts w:ascii="Times New Roman" w:eastAsia="Times New Roman" w:hAnsi="Times New Roman" w:cs="Times New Roman"/>
          <w:sz w:val="24"/>
          <w:szCs w:val="24"/>
          <w:lang w:val="en-US" w:eastAsia="fr-CH"/>
        </w:rPr>
      </w:pPr>
      <w:r w:rsidRPr="00E7626E">
        <w:rPr>
          <w:rFonts w:ascii="Arial" w:eastAsia="Times New Roman" w:hAnsi="Arial" w:cs="Arial"/>
          <w:b/>
          <w:bCs/>
          <w:i/>
          <w:iCs/>
          <w:color w:val="000000"/>
          <w:sz w:val="20"/>
          <w:szCs w:val="20"/>
          <w:lang w:val="en-US" w:eastAsia="fr-CH"/>
        </w:rPr>
        <w:t>The Greek government should immediately disburse belated payments of cash assistance and ensure food provision to people living in facilities (</w:t>
      </w:r>
      <w:proofErr w:type="gramStart"/>
      <w:r w:rsidRPr="00E7626E">
        <w:rPr>
          <w:rFonts w:ascii="Arial" w:eastAsia="Times New Roman" w:hAnsi="Arial" w:cs="Arial"/>
          <w:b/>
          <w:bCs/>
          <w:i/>
          <w:iCs/>
          <w:color w:val="000000"/>
          <w:sz w:val="20"/>
          <w:szCs w:val="20"/>
          <w:lang w:val="en-US" w:eastAsia="fr-CH"/>
        </w:rPr>
        <w:t>e.g.</w:t>
      </w:r>
      <w:proofErr w:type="gramEnd"/>
      <w:r w:rsidRPr="00E7626E">
        <w:rPr>
          <w:rFonts w:ascii="Arial" w:eastAsia="Times New Roman" w:hAnsi="Arial" w:cs="Arial"/>
          <w:b/>
          <w:bCs/>
          <w:i/>
          <w:iCs/>
          <w:color w:val="000000"/>
          <w:sz w:val="20"/>
          <w:szCs w:val="20"/>
          <w:lang w:val="en-US" w:eastAsia="fr-CH"/>
        </w:rPr>
        <w:t> camps and ESTIA apartments), irrespective of their legal status. Depriving them of this basic human right is shameful and a violation of fundamental human rights.</w:t>
      </w:r>
      <w:r w:rsidRPr="00E7626E">
        <w:rPr>
          <w:rFonts w:ascii="Arial" w:eastAsia="Times New Roman" w:hAnsi="Arial" w:cs="Arial"/>
          <w:b/>
          <w:bCs/>
          <w:color w:val="000000"/>
          <w:lang w:val="en-US" w:eastAsia="fr-CH"/>
        </w:rPr>
        <w:t> </w:t>
      </w:r>
      <w:r w:rsidRPr="00E7626E">
        <w:rPr>
          <w:rFonts w:ascii="Arial" w:eastAsia="Times New Roman" w:hAnsi="Arial" w:cs="Arial"/>
          <w:color w:val="000000"/>
          <w:lang w:val="en-US" w:eastAsia="fr-CH"/>
        </w:rPr>
        <w:t> </w:t>
      </w:r>
    </w:p>
    <w:p w14:paraId="5B546FA9" w14:textId="77777777" w:rsidR="00E7626E" w:rsidRPr="00E7626E" w:rsidRDefault="00E7626E" w:rsidP="00E7626E">
      <w:pPr>
        <w:spacing w:after="0" w:line="240" w:lineRule="auto"/>
        <w:rPr>
          <w:rFonts w:ascii="Times New Roman" w:eastAsia="Times New Roman" w:hAnsi="Times New Roman" w:cs="Times New Roman"/>
          <w:sz w:val="24"/>
          <w:szCs w:val="24"/>
          <w:lang w:val="en-US" w:eastAsia="fr-CH"/>
        </w:rPr>
      </w:pPr>
      <w:r w:rsidRPr="00E7626E">
        <w:rPr>
          <w:rFonts w:ascii="Arial" w:eastAsia="Times New Roman" w:hAnsi="Arial" w:cs="Arial"/>
          <w:color w:val="000000"/>
          <w:lang w:val="en-US" w:eastAsia="fr-CH"/>
        </w:rPr>
        <w:t> </w:t>
      </w:r>
    </w:p>
    <w:p w14:paraId="514C816F" w14:textId="77777777" w:rsidR="00E7626E" w:rsidRPr="00E7626E" w:rsidRDefault="00E7626E" w:rsidP="00E7626E">
      <w:pPr>
        <w:spacing w:after="0" w:line="240" w:lineRule="auto"/>
        <w:rPr>
          <w:rFonts w:ascii="Times New Roman" w:eastAsia="Times New Roman" w:hAnsi="Times New Roman" w:cs="Times New Roman"/>
          <w:sz w:val="24"/>
          <w:szCs w:val="24"/>
          <w:lang w:val="en-US" w:eastAsia="fr-CH"/>
        </w:rPr>
      </w:pPr>
    </w:p>
    <w:p w14:paraId="7F0E4D65" w14:textId="7BF9E7A2" w:rsidR="00E7626E" w:rsidRPr="00E7626E" w:rsidRDefault="00E7626E" w:rsidP="00E7626E">
      <w:pPr>
        <w:spacing w:after="0" w:line="240" w:lineRule="auto"/>
        <w:jc w:val="both"/>
        <w:rPr>
          <w:rFonts w:ascii="Times New Roman" w:eastAsia="Times New Roman" w:hAnsi="Times New Roman" w:cs="Times New Roman"/>
          <w:sz w:val="24"/>
          <w:szCs w:val="24"/>
          <w:lang w:val="en-US" w:eastAsia="fr-CH"/>
        </w:rPr>
      </w:pPr>
      <w:r w:rsidRPr="00E7626E">
        <w:rPr>
          <w:rFonts w:ascii="Arial" w:eastAsia="Times New Roman" w:hAnsi="Arial" w:cs="Arial"/>
          <w:color w:val="000000"/>
          <w:lang w:val="en-US" w:eastAsia="fr-CH"/>
        </w:rPr>
        <w:t>Athens, October 18</w:t>
      </w:r>
      <w:r w:rsidR="00AF3476">
        <w:rPr>
          <w:rFonts w:ascii="Arial" w:eastAsia="Times New Roman" w:hAnsi="Arial" w:cs="Arial"/>
          <w:color w:val="000000"/>
          <w:lang w:val="en-US" w:eastAsia="fr-CH"/>
        </w:rPr>
        <w:t>,</w:t>
      </w:r>
      <w:r w:rsidRPr="00E7626E">
        <w:rPr>
          <w:rFonts w:ascii="Arial" w:eastAsia="Times New Roman" w:hAnsi="Arial" w:cs="Arial"/>
          <w:color w:val="000000"/>
          <w:lang w:val="en-US" w:eastAsia="fr-CH"/>
        </w:rPr>
        <w:t xml:space="preserve"> 2021 - In a new bleak turn of events, people that seek or have received international protection in Greece, are now deprived of food or their cash allowance, due to the policies pursued by the Greek government and an overall lack of preparation to undertake its obligations. </w:t>
      </w:r>
    </w:p>
    <w:p w14:paraId="62BC263B" w14:textId="77777777" w:rsidR="00E7626E" w:rsidRPr="00E7626E" w:rsidRDefault="00E7626E" w:rsidP="00E7626E">
      <w:pPr>
        <w:spacing w:after="0" w:line="240" w:lineRule="auto"/>
        <w:rPr>
          <w:rFonts w:ascii="Times New Roman" w:eastAsia="Times New Roman" w:hAnsi="Times New Roman" w:cs="Times New Roman"/>
          <w:sz w:val="24"/>
          <w:szCs w:val="24"/>
          <w:lang w:val="en-US" w:eastAsia="fr-CH"/>
        </w:rPr>
      </w:pPr>
    </w:p>
    <w:p w14:paraId="6713A017" w14:textId="77777777" w:rsidR="00E7626E" w:rsidRPr="00E7626E" w:rsidRDefault="00E7626E" w:rsidP="00E7626E">
      <w:pPr>
        <w:spacing w:after="0" w:line="240" w:lineRule="auto"/>
        <w:jc w:val="both"/>
        <w:rPr>
          <w:rFonts w:ascii="Times New Roman" w:eastAsia="Times New Roman" w:hAnsi="Times New Roman" w:cs="Times New Roman"/>
          <w:sz w:val="24"/>
          <w:szCs w:val="24"/>
          <w:lang w:val="en-US" w:eastAsia="fr-CH"/>
        </w:rPr>
      </w:pPr>
      <w:r w:rsidRPr="00E7626E">
        <w:rPr>
          <w:rFonts w:ascii="Arial" w:eastAsia="Times New Roman" w:hAnsi="Arial" w:cs="Arial"/>
          <w:color w:val="000000"/>
          <w:lang w:val="en-US" w:eastAsia="fr-CH"/>
        </w:rPr>
        <w:t xml:space="preserve">Those </w:t>
      </w:r>
      <w:r w:rsidRPr="00E7626E">
        <w:rPr>
          <w:rFonts w:ascii="Arial" w:eastAsia="Times New Roman" w:hAnsi="Arial" w:cs="Arial"/>
          <w:b/>
          <w:bCs/>
          <w:color w:val="000000"/>
          <w:lang w:val="en-US" w:eastAsia="fr-CH"/>
        </w:rPr>
        <w:t>excluded from food provision</w:t>
      </w:r>
      <w:r w:rsidRPr="00E7626E">
        <w:rPr>
          <w:rFonts w:ascii="Arial" w:eastAsia="Times New Roman" w:hAnsi="Arial" w:cs="Arial"/>
          <w:color w:val="000000"/>
          <w:lang w:val="en-US" w:eastAsia="fr-CH"/>
        </w:rPr>
        <w:t xml:space="preserve"> reside in the camps and include people with valid refugee status, people who have not yet been registered in the reception system, and those individuals whose request for asylum has been rejected. Among those left hungry are 25% women (including pregnant women), single-headed families, 40% children, chronic patients, and patients with special medical and nutritional conditions. In some places, food is not even provided to those put in quarantine due to COVID 19. </w:t>
      </w:r>
    </w:p>
    <w:p w14:paraId="76F17974" w14:textId="77777777" w:rsidR="00E7626E" w:rsidRPr="00E7626E" w:rsidRDefault="00E7626E" w:rsidP="00E7626E">
      <w:pPr>
        <w:spacing w:after="0" w:line="240" w:lineRule="auto"/>
        <w:rPr>
          <w:rFonts w:ascii="Times New Roman" w:eastAsia="Times New Roman" w:hAnsi="Times New Roman" w:cs="Times New Roman"/>
          <w:sz w:val="24"/>
          <w:szCs w:val="24"/>
          <w:lang w:val="en-US" w:eastAsia="fr-CH"/>
        </w:rPr>
      </w:pPr>
    </w:p>
    <w:p w14:paraId="28CD54F2" w14:textId="77777777" w:rsidR="00E7626E" w:rsidRPr="00E7626E" w:rsidRDefault="00E7626E" w:rsidP="00E7626E">
      <w:pPr>
        <w:spacing w:after="0" w:line="240" w:lineRule="auto"/>
        <w:jc w:val="both"/>
        <w:rPr>
          <w:rFonts w:ascii="Times New Roman" w:eastAsia="Times New Roman" w:hAnsi="Times New Roman" w:cs="Times New Roman"/>
          <w:sz w:val="24"/>
          <w:szCs w:val="24"/>
          <w:lang w:val="en-US" w:eastAsia="fr-CH"/>
        </w:rPr>
      </w:pPr>
      <w:r w:rsidRPr="00E7626E">
        <w:rPr>
          <w:rFonts w:ascii="Arial" w:eastAsia="Times New Roman" w:hAnsi="Arial" w:cs="Arial"/>
          <w:color w:val="000000"/>
          <w:lang w:val="en-US" w:eastAsia="fr-CH"/>
        </w:rPr>
        <w:t xml:space="preserve">Although </w:t>
      </w:r>
      <w:proofErr w:type="spellStart"/>
      <w:r w:rsidRPr="00E7626E">
        <w:rPr>
          <w:rFonts w:ascii="Arial" w:eastAsia="Times New Roman" w:hAnsi="Arial" w:cs="Arial"/>
          <w:color w:val="000000"/>
          <w:lang w:val="en-US" w:eastAsia="fr-CH"/>
        </w:rPr>
        <w:t>recognised</w:t>
      </w:r>
      <w:proofErr w:type="spellEnd"/>
      <w:r w:rsidRPr="00E7626E">
        <w:rPr>
          <w:rFonts w:ascii="Arial" w:eastAsia="Times New Roman" w:hAnsi="Arial" w:cs="Arial"/>
          <w:color w:val="000000"/>
          <w:lang w:val="en-US" w:eastAsia="fr-CH"/>
        </w:rPr>
        <w:t xml:space="preserve"> refugees and the individuals whose request for asylum has been rejected should not be living in camps, many are forced to remain or return there, due to a lack of alternatives, reflecting Greece’s ongoing lack of a comprehensive integration strategy. The situation is similar for many people who have not yet been able to register their asylum applications, due to the chronic delays encountered in the Asylum Offices on the Greek mainland. </w:t>
      </w:r>
    </w:p>
    <w:p w14:paraId="6840A0DA" w14:textId="77777777" w:rsidR="00E7626E" w:rsidRPr="00E7626E" w:rsidRDefault="00E7626E" w:rsidP="00E7626E">
      <w:pPr>
        <w:spacing w:after="0" w:line="240" w:lineRule="auto"/>
        <w:rPr>
          <w:rFonts w:ascii="Times New Roman" w:eastAsia="Times New Roman" w:hAnsi="Times New Roman" w:cs="Times New Roman"/>
          <w:sz w:val="24"/>
          <w:szCs w:val="24"/>
          <w:lang w:val="en-US" w:eastAsia="fr-CH"/>
        </w:rPr>
      </w:pPr>
    </w:p>
    <w:p w14:paraId="1267BC57" w14:textId="77777777" w:rsidR="00E7626E" w:rsidRPr="00E7626E" w:rsidRDefault="00E7626E" w:rsidP="00E7626E">
      <w:pPr>
        <w:spacing w:after="0" w:line="240" w:lineRule="auto"/>
        <w:jc w:val="both"/>
        <w:rPr>
          <w:rFonts w:ascii="Times New Roman" w:eastAsia="Times New Roman" w:hAnsi="Times New Roman" w:cs="Times New Roman"/>
          <w:sz w:val="24"/>
          <w:szCs w:val="24"/>
          <w:lang w:val="en-US" w:eastAsia="fr-CH"/>
        </w:rPr>
      </w:pPr>
      <w:r w:rsidRPr="00E7626E">
        <w:rPr>
          <w:rFonts w:ascii="Arial" w:eastAsia="Times New Roman" w:hAnsi="Arial" w:cs="Arial"/>
          <w:color w:val="000000"/>
          <w:lang w:val="en-US" w:eastAsia="fr-CH"/>
        </w:rPr>
        <w:t xml:space="preserve">Furthermore, thousands of asylum seekers </w:t>
      </w:r>
      <w:r w:rsidRPr="00E7626E">
        <w:rPr>
          <w:rFonts w:ascii="Arial" w:eastAsia="Times New Roman" w:hAnsi="Arial" w:cs="Arial"/>
          <w:b/>
          <w:bCs/>
          <w:color w:val="000000"/>
          <w:lang w:val="en-US" w:eastAsia="fr-CH"/>
        </w:rPr>
        <w:t>included in food provision</w:t>
      </w:r>
      <w:r w:rsidRPr="00E7626E">
        <w:rPr>
          <w:rFonts w:ascii="Arial" w:eastAsia="Times New Roman" w:hAnsi="Arial" w:cs="Arial"/>
          <w:color w:val="000000"/>
          <w:lang w:val="en-US" w:eastAsia="fr-CH"/>
        </w:rPr>
        <w:t xml:space="preserve"> in Greek state-run accommodation, receive catered meals because of the temporary </w:t>
      </w:r>
      <w:r w:rsidRPr="00E7626E">
        <w:rPr>
          <w:rFonts w:ascii="Arial" w:eastAsia="Times New Roman" w:hAnsi="Arial" w:cs="Arial"/>
          <w:b/>
          <w:bCs/>
          <w:color w:val="000000"/>
          <w:lang w:val="en-US" w:eastAsia="fr-CH"/>
        </w:rPr>
        <w:t>cash assistance</w:t>
      </w:r>
      <w:r w:rsidRPr="00E7626E">
        <w:rPr>
          <w:rFonts w:ascii="Arial" w:eastAsia="Times New Roman" w:hAnsi="Arial" w:cs="Arial"/>
          <w:color w:val="000000"/>
          <w:lang w:val="en-US" w:eastAsia="fr-CH"/>
        </w:rPr>
        <w:t xml:space="preserve"> </w:t>
      </w:r>
      <w:r w:rsidRPr="00E7626E">
        <w:rPr>
          <w:rFonts w:ascii="Arial" w:eastAsia="Times New Roman" w:hAnsi="Arial" w:cs="Arial"/>
          <w:b/>
          <w:bCs/>
          <w:color w:val="000000"/>
          <w:lang w:val="en-US" w:eastAsia="fr-CH"/>
        </w:rPr>
        <w:t>gap</w:t>
      </w:r>
      <w:r w:rsidRPr="00E7626E">
        <w:rPr>
          <w:rFonts w:ascii="Arial" w:eastAsia="Times New Roman" w:hAnsi="Arial" w:cs="Arial"/>
          <w:color w:val="000000"/>
          <w:lang w:val="en-US" w:eastAsia="fr-CH"/>
        </w:rPr>
        <w:t>. EU-funded cash assistance was planned to transition from UNHCR to the Greek government on 1 July 2021 but a 3-month delay was agreed between the two parties, to ensure a smooth transition. On October 1st 2021, the Greek government undertook this responsibility, as per the Greek state’s legal obligation to ensure minimum material reception conditions for asylum seekers. Yet, since this handover, about 36,000 people have not received their cash support, despite the fact that this transition was planned over a year ago. In an attempt to cover this gap, asylum seekers have been receiving portions of food, reportedly of very poor quality and often not fully cooked. </w:t>
      </w:r>
    </w:p>
    <w:p w14:paraId="30B113B9" w14:textId="77777777" w:rsidR="00E7626E" w:rsidRPr="00E7626E" w:rsidRDefault="00E7626E" w:rsidP="00E7626E">
      <w:pPr>
        <w:spacing w:after="0" w:line="240" w:lineRule="auto"/>
        <w:rPr>
          <w:rFonts w:ascii="Times New Roman" w:eastAsia="Times New Roman" w:hAnsi="Times New Roman" w:cs="Times New Roman"/>
          <w:sz w:val="24"/>
          <w:szCs w:val="24"/>
          <w:lang w:val="en-US" w:eastAsia="fr-CH"/>
        </w:rPr>
      </w:pPr>
    </w:p>
    <w:p w14:paraId="144E69F1" w14:textId="77777777" w:rsidR="00E7626E" w:rsidRPr="00E7626E" w:rsidRDefault="00E7626E" w:rsidP="00E7626E">
      <w:pPr>
        <w:spacing w:after="0" w:line="240" w:lineRule="auto"/>
        <w:jc w:val="both"/>
        <w:rPr>
          <w:rFonts w:ascii="Times New Roman" w:eastAsia="Times New Roman" w:hAnsi="Times New Roman" w:cs="Times New Roman"/>
          <w:sz w:val="24"/>
          <w:szCs w:val="24"/>
          <w:lang w:val="en-US" w:eastAsia="fr-CH"/>
        </w:rPr>
      </w:pPr>
      <w:r w:rsidRPr="00E7626E">
        <w:rPr>
          <w:rFonts w:ascii="Arial" w:eastAsia="Times New Roman" w:hAnsi="Arial" w:cs="Arial"/>
          <w:color w:val="000000"/>
          <w:lang w:val="en-US" w:eastAsia="fr-CH"/>
        </w:rPr>
        <w:t>This comes after the Ministry of Migration and Asylum’s decision to </w:t>
      </w:r>
      <w:hyperlink r:id="rId8" w:history="1">
        <w:r w:rsidRPr="00E7626E">
          <w:rPr>
            <w:rFonts w:ascii="Arial" w:eastAsia="Times New Roman" w:hAnsi="Arial" w:cs="Arial"/>
            <w:color w:val="0000FF"/>
            <w:u w:val="single"/>
            <w:lang w:val="en-US" w:eastAsia="fr-CH"/>
          </w:rPr>
          <w:t>terminate cash support</w:t>
        </w:r>
      </w:hyperlink>
      <w:r w:rsidRPr="00E7626E">
        <w:rPr>
          <w:rFonts w:ascii="Arial" w:eastAsia="Times New Roman" w:hAnsi="Arial" w:cs="Arial"/>
          <w:color w:val="000000"/>
          <w:lang w:val="en-US" w:eastAsia="fr-CH"/>
        </w:rPr>
        <w:t xml:space="preserve"> for those not residing in state-run facilities, at the end of June 2021. Since then, those who have found informal/private housing solutions, including those waiting for the Ministry’s response to their application for housing, are left without the cash assistance they were entitled to, unable to meet their basic needs. </w:t>
      </w:r>
    </w:p>
    <w:p w14:paraId="1F42EBD7" w14:textId="77777777" w:rsidR="00E7626E" w:rsidRPr="00E7626E" w:rsidRDefault="00E7626E" w:rsidP="00E7626E">
      <w:pPr>
        <w:spacing w:after="0" w:line="240" w:lineRule="auto"/>
        <w:rPr>
          <w:rFonts w:ascii="Times New Roman" w:eastAsia="Times New Roman" w:hAnsi="Times New Roman" w:cs="Times New Roman"/>
          <w:sz w:val="24"/>
          <w:szCs w:val="24"/>
          <w:lang w:val="en-US" w:eastAsia="fr-CH"/>
        </w:rPr>
      </w:pPr>
    </w:p>
    <w:p w14:paraId="655E4DCD" w14:textId="2999CC97" w:rsidR="00E7626E" w:rsidRPr="00E7626E" w:rsidRDefault="00E7626E" w:rsidP="00E7626E">
      <w:pPr>
        <w:spacing w:after="0" w:line="240" w:lineRule="auto"/>
        <w:jc w:val="both"/>
        <w:rPr>
          <w:rFonts w:ascii="Times New Roman" w:eastAsia="Times New Roman" w:hAnsi="Times New Roman" w:cs="Times New Roman"/>
          <w:sz w:val="24"/>
          <w:szCs w:val="24"/>
          <w:lang w:val="en-US" w:eastAsia="fr-CH"/>
        </w:rPr>
      </w:pPr>
      <w:r w:rsidRPr="00E7626E">
        <w:rPr>
          <w:rFonts w:ascii="Arial" w:eastAsia="Times New Roman" w:hAnsi="Arial" w:cs="Arial"/>
          <w:color w:val="000000"/>
          <w:lang w:val="en-US" w:eastAsia="fr-CH"/>
        </w:rPr>
        <w:t xml:space="preserve">The Ministry of Migration and Asylum does not publish relevant data, even though it has been requested on multiple occasions according to principles of transparency and good governance. Though practices differ from region to region, it is roughly estimated that </w:t>
      </w:r>
      <w:r w:rsidRPr="00E7626E">
        <w:rPr>
          <w:rFonts w:ascii="Arial" w:eastAsia="Times New Roman" w:hAnsi="Arial" w:cs="Arial"/>
          <w:color w:val="0F1419"/>
          <w:shd w:val="clear" w:color="auto" w:fill="FFFFFF"/>
          <w:lang w:val="en-US" w:eastAsia="fr-CH"/>
        </w:rPr>
        <w:t>60% of people living in camps do not receive food</w:t>
      </w:r>
      <w:r w:rsidRPr="00E7626E">
        <w:rPr>
          <w:rFonts w:ascii="Arial" w:eastAsia="Times New Roman" w:hAnsi="Arial" w:cs="Arial"/>
          <w:color w:val="000000"/>
          <w:lang w:val="en-US" w:eastAsia="fr-CH"/>
        </w:rPr>
        <w:t xml:space="preserve"> in the mainland.</w:t>
      </w:r>
    </w:p>
    <w:p w14:paraId="6DDBA23D" w14:textId="77777777" w:rsidR="00E7626E" w:rsidRPr="00E7626E" w:rsidRDefault="00E7626E" w:rsidP="00E7626E">
      <w:pPr>
        <w:spacing w:after="0" w:line="240" w:lineRule="auto"/>
        <w:rPr>
          <w:rFonts w:ascii="Times New Roman" w:eastAsia="Times New Roman" w:hAnsi="Times New Roman" w:cs="Times New Roman"/>
          <w:sz w:val="24"/>
          <w:szCs w:val="24"/>
          <w:lang w:val="en-US" w:eastAsia="fr-CH"/>
        </w:rPr>
      </w:pPr>
    </w:p>
    <w:p w14:paraId="1DEBE62A" w14:textId="77777777" w:rsidR="00E7626E" w:rsidRPr="00E7626E" w:rsidRDefault="00E7626E" w:rsidP="00E7626E">
      <w:pPr>
        <w:spacing w:after="0" w:line="240" w:lineRule="auto"/>
        <w:jc w:val="both"/>
        <w:rPr>
          <w:rFonts w:ascii="Times New Roman" w:eastAsia="Times New Roman" w:hAnsi="Times New Roman" w:cs="Times New Roman"/>
          <w:sz w:val="24"/>
          <w:szCs w:val="24"/>
          <w:lang w:val="en-US" w:eastAsia="fr-CH"/>
        </w:rPr>
      </w:pPr>
      <w:r w:rsidRPr="00E7626E">
        <w:rPr>
          <w:rFonts w:ascii="Arial" w:eastAsia="Times New Roman" w:hAnsi="Arial" w:cs="Arial"/>
          <w:color w:val="000000"/>
          <w:lang w:val="en-US" w:eastAsia="fr-CH"/>
        </w:rPr>
        <w:t xml:space="preserve">Access to livelihood is a fundamental human right. Food insecurity, let alone complete food deprivation, should not be experienced by anyone, especially not at the hand of the state. The </w:t>
      </w:r>
      <w:r w:rsidRPr="00E7626E">
        <w:rPr>
          <w:rFonts w:ascii="Arial" w:eastAsia="Times New Roman" w:hAnsi="Arial" w:cs="Arial"/>
          <w:color w:val="000000"/>
          <w:lang w:val="en-US" w:eastAsia="fr-CH"/>
        </w:rPr>
        <w:lastRenderedPageBreak/>
        <w:t>Greek government and the European Commission must act urgently to fulfill this right and meet the needs of those who seek protection.</w:t>
      </w:r>
    </w:p>
    <w:p w14:paraId="7DE9913A" w14:textId="77777777" w:rsidR="00E7626E" w:rsidRPr="00E7626E" w:rsidRDefault="00E7626E" w:rsidP="00E7626E">
      <w:pPr>
        <w:spacing w:after="0" w:line="240" w:lineRule="auto"/>
        <w:jc w:val="both"/>
        <w:rPr>
          <w:rFonts w:ascii="Times New Roman" w:eastAsia="Times New Roman" w:hAnsi="Times New Roman" w:cs="Times New Roman"/>
          <w:sz w:val="24"/>
          <w:szCs w:val="24"/>
          <w:lang w:val="en-US" w:eastAsia="fr-CH"/>
        </w:rPr>
      </w:pPr>
      <w:r w:rsidRPr="00E7626E">
        <w:rPr>
          <w:rFonts w:ascii="Arial" w:eastAsia="Times New Roman" w:hAnsi="Arial" w:cs="Arial"/>
          <w:color w:val="000000"/>
          <w:lang w:val="en-US" w:eastAsia="fr-CH"/>
        </w:rPr>
        <w:t> </w:t>
      </w:r>
    </w:p>
    <w:p w14:paraId="04755237" w14:textId="77777777" w:rsidR="00E7626E" w:rsidRPr="00E7626E" w:rsidRDefault="00E7626E" w:rsidP="00E7626E">
      <w:pPr>
        <w:spacing w:after="0" w:line="240" w:lineRule="auto"/>
        <w:jc w:val="both"/>
        <w:rPr>
          <w:rFonts w:ascii="Times New Roman" w:eastAsia="Times New Roman" w:hAnsi="Times New Roman" w:cs="Times New Roman"/>
          <w:sz w:val="24"/>
          <w:szCs w:val="24"/>
          <w:lang w:val="en-US" w:eastAsia="fr-CH"/>
        </w:rPr>
      </w:pPr>
      <w:r w:rsidRPr="00E7626E">
        <w:rPr>
          <w:rFonts w:ascii="Arial" w:eastAsia="Times New Roman" w:hAnsi="Arial" w:cs="Arial"/>
          <w:b/>
          <w:bCs/>
          <w:color w:val="000000"/>
          <w:lang w:val="en-US" w:eastAsia="fr-CH"/>
        </w:rPr>
        <w:t>The signing organizations in alphabetical order:  </w:t>
      </w:r>
      <w:r w:rsidRPr="00E7626E">
        <w:rPr>
          <w:rFonts w:ascii="Arial" w:eastAsia="Times New Roman" w:hAnsi="Arial" w:cs="Arial"/>
          <w:color w:val="000000"/>
          <w:lang w:val="en-US" w:eastAsia="fr-CH"/>
        </w:rPr>
        <w:t> </w:t>
      </w:r>
    </w:p>
    <w:p w14:paraId="23DFAA13" w14:textId="77777777" w:rsidR="00E7626E" w:rsidRPr="00662B11" w:rsidRDefault="00E7626E" w:rsidP="00662B11">
      <w:pPr>
        <w:pStyle w:val="a3"/>
        <w:numPr>
          <w:ilvl w:val="0"/>
          <w:numId w:val="1"/>
        </w:numPr>
        <w:spacing w:after="0" w:line="240" w:lineRule="auto"/>
        <w:jc w:val="both"/>
        <w:rPr>
          <w:rFonts w:ascii="Times New Roman" w:eastAsia="Times New Roman" w:hAnsi="Times New Roman" w:cs="Times New Roman"/>
          <w:sz w:val="24"/>
          <w:szCs w:val="24"/>
          <w:lang w:val="en-US" w:eastAsia="fr-CH"/>
        </w:rPr>
      </w:pPr>
      <w:r w:rsidRPr="00662B11">
        <w:rPr>
          <w:rFonts w:ascii="Arial" w:eastAsia="Times New Roman" w:hAnsi="Arial" w:cs="Arial"/>
          <w:color w:val="000000"/>
          <w:lang w:val="en-US" w:eastAsia="fr-CH"/>
        </w:rPr>
        <w:t>Action for Education  </w:t>
      </w:r>
    </w:p>
    <w:p w14:paraId="40E81477" w14:textId="77777777" w:rsidR="00901375" w:rsidRPr="00662B11" w:rsidRDefault="00E7626E" w:rsidP="00662B11">
      <w:pPr>
        <w:pStyle w:val="a3"/>
        <w:numPr>
          <w:ilvl w:val="0"/>
          <w:numId w:val="1"/>
        </w:numPr>
        <w:spacing w:after="0" w:line="240" w:lineRule="auto"/>
        <w:jc w:val="both"/>
        <w:rPr>
          <w:rFonts w:ascii="Arial" w:eastAsia="Times New Roman" w:hAnsi="Arial" w:cs="Arial"/>
          <w:color w:val="000000"/>
          <w:lang w:val="en-US" w:eastAsia="fr-CH"/>
        </w:rPr>
      </w:pPr>
      <w:r w:rsidRPr="00662B11">
        <w:rPr>
          <w:rFonts w:ascii="Arial" w:eastAsia="Times New Roman" w:hAnsi="Arial" w:cs="Arial"/>
          <w:color w:val="000000"/>
          <w:lang w:val="en-US" w:eastAsia="fr-CH"/>
        </w:rPr>
        <w:t>ARSIS- Association for the Social Support of Youth</w:t>
      </w:r>
    </w:p>
    <w:p w14:paraId="568C672E" w14:textId="7F56D2F6" w:rsidR="00E7626E" w:rsidRPr="00662B11" w:rsidRDefault="00E7626E" w:rsidP="00662B11">
      <w:pPr>
        <w:pStyle w:val="a3"/>
        <w:numPr>
          <w:ilvl w:val="0"/>
          <w:numId w:val="1"/>
        </w:numPr>
        <w:spacing w:after="0" w:line="240" w:lineRule="auto"/>
        <w:jc w:val="both"/>
        <w:rPr>
          <w:rFonts w:ascii="Times New Roman" w:eastAsia="Times New Roman" w:hAnsi="Times New Roman" w:cs="Times New Roman"/>
          <w:sz w:val="24"/>
          <w:szCs w:val="24"/>
          <w:lang w:val="en-US" w:eastAsia="fr-CH"/>
        </w:rPr>
      </w:pPr>
      <w:r w:rsidRPr="00662B11">
        <w:rPr>
          <w:rFonts w:ascii="Arial" w:eastAsia="Times New Roman" w:hAnsi="Arial" w:cs="Arial"/>
          <w:color w:val="000000"/>
          <w:lang w:val="en-US" w:eastAsia="fr-CH"/>
        </w:rPr>
        <w:t>Babel Day Centre</w:t>
      </w:r>
    </w:p>
    <w:p w14:paraId="635F261A" w14:textId="77777777" w:rsidR="00E7626E" w:rsidRPr="00662B11" w:rsidRDefault="00E7626E" w:rsidP="00662B11">
      <w:pPr>
        <w:pStyle w:val="a3"/>
        <w:numPr>
          <w:ilvl w:val="0"/>
          <w:numId w:val="1"/>
        </w:numPr>
        <w:spacing w:after="0" w:line="240" w:lineRule="auto"/>
        <w:jc w:val="both"/>
        <w:rPr>
          <w:rFonts w:ascii="Times New Roman" w:eastAsia="Times New Roman" w:hAnsi="Times New Roman" w:cs="Times New Roman"/>
          <w:sz w:val="24"/>
          <w:szCs w:val="24"/>
          <w:lang w:val="en-US" w:eastAsia="fr-CH"/>
        </w:rPr>
      </w:pPr>
      <w:r w:rsidRPr="00662B11">
        <w:rPr>
          <w:rFonts w:ascii="Arial" w:eastAsia="Times New Roman" w:hAnsi="Arial" w:cs="Arial"/>
          <w:color w:val="000000"/>
          <w:lang w:val="en-US" w:eastAsia="fr-CH"/>
        </w:rPr>
        <w:t>Better Days</w:t>
      </w:r>
    </w:p>
    <w:p w14:paraId="54459DD8" w14:textId="77777777" w:rsidR="00E7626E" w:rsidRPr="00662B11" w:rsidRDefault="00E7626E" w:rsidP="00662B11">
      <w:pPr>
        <w:pStyle w:val="a3"/>
        <w:numPr>
          <w:ilvl w:val="0"/>
          <w:numId w:val="1"/>
        </w:numPr>
        <w:spacing w:after="0" w:line="240" w:lineRule="auto"/>
        <w:jc w:val="both"/>
        <w:rPr>
          <w:rFonts w:ascii="Times New Roman" w:eastAsia="Times New Roman" w:hAnsi="Times New Roman" w:cs="Times New Roman"/>
          <w:sz w:val="24"/>
          <w:szCs w:val="24"/>
          <w:lang w:val="en-US" w:eastAsia="fr-CH"/>
        </w:rPr>
      </w:pPr>
      <w:r w:rsidRPr="00662B11">
        <w:rPr>
          <w:rFonts w:ascii="Arial" w:eastAsia="Times New Roman" w:hAnsi="Arial" w:cs="Arial"/>
          <w:color w:val="000000"/>
          <w:lang w:val="en-US" w:eastAsia="fr-CH"/>
        </w:rPr>
        <w:t>Centre Diotima</w:t>
      </w:r>
    </w:p>
    <w:p w14:paraId="0DC53E9D" w14:textId="77777777" w:rsidR="00E7626E" w:rsidRPr="00662B11" w:rsidRDefault="00E7626E" w:rsidP="00662B11">
      <w:pPr>
        <w:pStyle w:val="a3"/>
        <w:numPr>
          <w:ilvl w:val="0"/>
          <w:numId w:val="1"/>
        </w:numPr>
        <w:spacing w:after="0" w:line="240" w:lineRule="auto"/>
        <w:jc w:val="both"/>
        <w:rPr>
          <w:rFonts w:ascii="Times New Roman" w:eastAsia="Times New Roman" w:hAnsi="Times New Roman" w:cs="Times New Roman"/>
          <w:sz w:val="24"/>
          <w:szCs w:val="24"/>
          <w:lang w:val="en-US" w:eastAsia="fr-CH"/>
        </w:rPr>
      </w:pPr>
      <w:r w:rsidRPr="00662B11">
        <w:rPr>
          <w:rFonts w:ascii="Arial" w:eastAsia="Times New Roman" w:hAnsi="Arial" w:cs="Arial"/>
          <w:color w:val="000000"/>
          <w:lang w:val="en-US" w:eastAsia="fr-CH"/>
        </w:rPr>
        <w:t>Changemakers Lab</w:t>
      </w:r>
    </w:p>
    <w:p w14:paraId="62FFCA06" w14:textId="77777777" w:rsidR="00E7626E" w:rsidRPr="00662B11" w:rsidRDefault="00E7626E" w:rsidP="00662B11">
      <w:pPr>
        <w:pStyle w:val="a3"/>
        <w:numPr>
          <w:ilvl w:val="0"/>
          <w:numId w:val="1"/>
        </w:numPr>
        <w:spacing w:after="0" w:line="240" w:lineRule="auto"/>
        <w:jc w:val="both"/>
        <w:rPr>
          <w:rFonts w:ascii="Times New Roman" w:eastAsia="Times New Roman" w:hAnsi="Times New Roman" w:cs="Times New Roman"/>
          <w:sz w:val="24"/>
          <w:szCs w:val="24"/>
          <w:lang w:val="en-US" w:eastAsia="fr-CH"/>
        </w:rPr>
      </w:pPr>
      <w:r w:rsidRPr="00662B11">
        <w:rPr>
          <w:rFonts w:ascii="Arial" w:eastAsia="Times New Roman" w:hAnsi="Arial" w:cs="Arial"/>
          <w:color w:val="000000"/>
          <w:lang w:val="en-US" w:eastAsia="fr-CH"/>
        </w:rPr>
        <w:t>Choose Love</w:t>
      </w:r>
    </w:p>
    <w:p w14:paraId="09F642D7" w14:textId="77777777" w:rsidR="00E7626E" w:rsidRPr="00662B11" w:rsidRDefault="00E7626E" w:rsidP="00662B11">
      <w:pPr>
        <w:pStyle w:val="a3"/>
        <w:numPr>
          <w:ilvl w:val="0"/>
          <w:numId w:val="1"/>
        </w:numPr>
        <w:spacing w:after="0" w:line="240" w:lineRule="auto"/>
        <w:jc w:val="both"/>
        <w:rPr>
          <w:rFonts w:ascii="Times New Roman" w:eastAsia="Times New Roman" w:hAnsi="Times New Roman" w:cs="Times New Roman"/>
          <w:sz w:val="24"/>
          <w:szCs w:val="24"/>
          <w:lang w:val="en-US" w:eastAsia="fr-CH"/>
        </w:rPr>
      </w:pPr>
      <w:r w:rsidRPr="00662B11">
        <w:rPr>
          <w:rFonts w:ascii="Arial" w:eastAsia="Times New Roman" w:hAnsi="Arial" w:cs="Arial"/>
          <w:color w:val="000000"/>
          <w:lang w:val="en-US" w:eastAsia="fr-CH"/>
        </w:rPr>
        <w:t>Europe Must Act  </w:t>
      </w:r>
    </w:p>
    <w:p w14:paraId="476EF2D8" w14:textId="77777777" w:rsidR="00E7626E" w:rsidRPr="00662B11" w:rsidRDefault="00E7626E" w:rsidP="00662B11">
      <w:pPr>
        <w:pStyle w:val="a3"/>
        <w:numPr>
          <w:ilvl w:val="0"/>
          <w:numId w:val="1"/>
        </w:numPr>
        <w:spacing w:after="0" w:line="240" w:lineRule="auto"/>
        <w:jc w:val="both"/>
        <w:rPr>
          <w:rFonts w:ascii="Times New Roman" w:eastAsia="Times New Roman" w:hAnsi="Times New Roman" w:cs="Times New Roman"/>
          <w:sz w:val="24"/>
          <w:szCs w:val="24"/>
          <w:lang w:val="en-US" w:eastAsia="fr-CH"/>
        </w:rPr>
      </w:pPr>
      <w:r w:rsidRPr="00662B11">
        <w:rPr>
          <w:rFonts w:ascii="Arial" w:eastAsia="Times New Roman" w:hAnsi="Arial" w:cs="Arial"/>
          <w:color w:val="000000"/>
          <w:lang w:val="en-US" w:eastAsia="fr-CH"/>
        </w:rPr>
        <w:t>Greek Council for Refugees </w:t>
      </w:r>
    </w:p>
    <w:p w14:paraId="06671FEA" w14:textId="77777777" w:rsidR="00E7626E" w:rsidRPr="00662B11" w:rsidRDefault="00E7626E" w:rsidP="00662B11">
      <w:pPr>
        <w:pStyle w:val="a3"/>
        <w:numPr>
          <w:ilvl w:val="0"/>
          <w:numId w:val="1"/>
        </w:numPr>
        <w:spacing w:after="0" w:line="240" w:lineRule="auto"/>
        <w:jc w:val="both"/>
        <w:rPr>
          <w:rFonts w:ascii="Times New Roman" w:eastAsia="Times New Roman" w:hAnsi="Times New Roman" w:cs="Times New Roman"/>
          <w:sz w:val="24"/>
          <w:szCs w:val="24"/>
          <w:lang w:val="en-US" w:eastAsia="fr-CH"/>
        </w:rPr>
      </w:pPr>
      <w:r w:rsidRPr="00662B11">
        <w:rPr>
          <w:rFonts w:ascii="Arial" w:eastAsia="Times New Roman" w:hAnsi="Arial" w:cs="Arial"/>
          <w:color w:val="000000"/>
          <w:lang w:val="en-US" w:eastAsia="fr-CH"/>
        </w:rPr>
        <w:t>Greek Forum of Migrants</w:t>
      </w:r>
    </w:p>
    <w:p w14:paraId="3D400683" w14:textId="77777777" w:rsidR="00E7626E" w:rsidRPr="00662B11" w:rsidRDefault="00E7626E" w:rsidP="00662B11">
      <w:pPr>
        <w:pStyle w:val="a3"/>
        <w:numPr>
          <w:ilvl w:val="0"/>
          <w:numId w:val="1"/>
        </w:numPr>
        <w:spacing w:after="0" w:line="240" w:lineRule="auto"/>
        <w:jc w:val="both"/>
        <w:rPr>
          <w:rFonts w:ascii="Times New Roman" w:eastAsia="Times New Roman" w:hAnsi="Times New Roman" w:cs="Times New Roman"/>
          <w:sz w:val="24"/>
          <w:szCs w:val="24"/>
          <w:lang w:val="en-US" w:eastAsia="fr-CH"/>
        </w:rPr>
      </w:pPr>
      <w:r w:rsidRPr="00662B11">
        <w:rPr>
          <w:rFonts w:ascii="Arial" w:eastAsia="Times New Roman" w:hAnsi="Arial" w:cs="Arial"/>
          <w:color w:val="000000"/>
          <w:lang w:val="en-US" w:eastAsia="fr-CH"/>
        </w:rPr>
        <w:t>HumanRights360</w:t>
      </w:r>
    </w:p>
    <w:p w14:paraId="5C469366" w14:textId="77777777" w:rsidR="00E7626E" w:rsidRPr="00662B11" w:rsidRDefault="00E7626E" w:rsidP="00662B11">
      <w:pPr>
        <w:pStyle w:val="a3"/>
        <w:numPr>
          <w:ilvl w:val="0"/>
          <w:numId w:val="1"/>
        </w:numPr>
        <w:spacing w:after="0" w:line="240" w:lineRule="auto"/>
        <w:jc w:val="both"/>
        <w:rPr>
          <w:rFonts w:ascii="Times New Roman" w:eastAsia="Times New Roman" w:hAnsi="Times New Roman" w:cs="Times New Roman"/>
          <w:sz w:val="24"/>
          <w:szCs w:val="24"/>
          <w:lang w:val="en-US" w:eastAsia="fr-CH"/>
        </w:rPr>
      </w:pPr>
      <w:r w:rsidRPr="00662B11">
        <w:rPr>
          <w:rFonts w:ascii="Arial" w:eastAsia="Times New Roman" w:hAnsi="Arial" w:cs="Arial"/>
          <w:color w:val="000000"/>
          <w:lang w:val="en-US" w:eastAsia="fr-CH"/>
        </w:rPr>
        <w:t>INTERSOS</w:t>
      </w:r>
    </w:p>
    <w:p w14:paraId="1A9198A8" w14:textId="77777777" w:rsidR="00E7626E" w:rsidRPr="00662B11" w:rsidRDefault="00E7626E" w:rsidP="00662B11">
      <w:pPr>
        <w:pStyle w:val="a3"/>
        <w:numPr>
          <w:ilvl w:val="0"/>
          <w:numId w:val="1"/>
        </w:numPr>
        <w:spacing w:after="0" w:line="240" w:lineRule="auto"/>
        <w:jc w:val="both"/>
        <w:rPr>
          <w:rFonts w:ascii="Times New Roman" w:eastAsia="Times New Roman" w:hAnsi="Times New Roman" w:cs="Times New Roman"/>
          <w:sz w:val="24"/>
          <w:szCs w:val="24"/>
          <w:lang w:val="en-US" w:eastAsia="fr-CH"/>
        </w:rPr>
      </w:pPr>
      <w:r w:rsidRPr="00662B11">
        <w:rPr>
          <w:rFonts w:ascii="Arial" w:eastAsia="Times New Roman" w:hAnsi="Arial" w:cs="Arial"/>
          <w:color w:val="000000"/>
          <w:lang w:val="en-US" w:eastAsia="fr-CH"/>
        </w:rPr>
        <w:t>INTERSOS Hellas</w:t>
      </w:r>
    </w:p>
    <w:p w14:paraId="462EDCBB" w14:textId="77777777" w:rsidR="00662B11" w:rsidRPr="00662B11" w:rsidRDefault="00662B11" w:rsidP="00662B11">
      <w:pPr>
        <w:pStyle w:val="a3"/>
        <w:numPr>
          <w:ilvl w:val="0"/>
          <w:numId w:val="1"/>
        </w:numPr>
        <w:spacing w:after="0" w:line="240" w:lineRule="auto"/>
        <w:jc w:val="both"/>
        <w:rPr>
          <w:rFonts w:ascii="Arial" w:eastAsia="Times New Roman" w:hAnsi="Arial" w:cs="Arial"/>
          <w:color w:val="000000"/>
          <w:lang w:val="en-US" w:eastAsia="fr-CH"/>
        </w:rPr>
      </w:pPr>
      <w:r w:rsidRPr="00662B11">
        <w:rPr>
          <w:rFonts w:ascii="Arial" w:eastAsia="Times New Roman" w:hAnsi="Arial" w:cs="Arial"/>
          <w:color w:val="000000"/>
          <w:lang w:val="el-GR" w:eastAsia="fr-CH"/>
        </w:rPr>
        <w:t>Ι</w:t>
      </w:r>
      <w:proofErr w:type="spellStart"/>
      <w:r w:rsidRPr="00662B11">
        <w:rPr>
          <w:rFonts w:ascii="Arial" w:eastAsia="Times New Roman" w:hAnsi="Arial" w:cs="Arial"/>
          <w:color w:val="000000"/>
          <w:lang w:val="en-US" w:eastAsia="fr-CH"/>
        </w:rPr>
        <w:t>nternational</w:t>
      </w:r>
      <w:proofErr w:type="spellEnd"/>
      <w:r w:rsidRPr="00662B11">
        <w:rPr>
          <w:rFonts w:ascii="Arial" w:eastAsia="Times New Roman" w:hAnsi="Arial" w:cs="Arial"/>
          <w:color w:val="000000"/>
          <w:lang w:val="en-US" w:eastAsia="fr-CH"/>
        </w:rPr>
        <w:t xml:space="preserve"> Rescue Committee (IRC)</w:t>
      </w:r>
    </w:p>
    <w:p w14:paraId="5E9A2E62" w14:textId="7009E1F8" w:rsidR="00E7626E" w:rsidRPr="00662B11" w:rsidRDefault="00E7626E" w:rsidP="00662B11">
      <w:pPr>
        <w:pStyle w:val="a3"/>
        <w:numPr>
          <w:ilvl w:val="0"/>
          <w:numId w:val="1"/>
        </w:numPr>
        <w:spacing w:after="0" w:line="240" w:lineRule="auto"/>
        <w:jc w:val="both"/>
        <w:rPr>
          <w:rFonts w:ascii="Times New Roman" w:eastAsia="Times New Roman" w:hAnsi="Times New Roman" w:cs="Times New Roman"/>
          <w:sz w:val="24"/>
          <w:szCs w:val="24"/>
          <w:lang w:val="en-US" w:eastAsia="fr-CH"/>
        </w:rPr>
      </w:pPr>
      <w:proofErr w:type="spellStart"/>
      <w:r w:rsidRPr="00662B11">
        <w:rPr>
          <w:rFonts w:ascii="Arial" w:eastAsia="Times New Roman" w:hAnsi="Arial" w:cs="Arial"/>
          <w:color w:val="000000"/>
          <w:lang w:val="en-US" w:eastAsia="fr-CH"/>
        </w:rPr>
        <w:t>Irida</w:t>
      </w:r>
      <w:proofErr w:type="spellEnd"/>
      <w:r w:rsidRPr="00662B11">
        <w:rPr>
          <w:rFonts w:ascii="Arial" w:eastAsia="Times New Roman" w:hAnsi="Arial" w:cs="Arial"/>
          <w:color w:val="000000"/>
          <w:lang w:val="en-US" w:eastAsia="fr-CH"/>
        </w:rPr>
        <w:t xml:space="preserve"> Women's Center</w:t>
      </w:r>
    </w:p>
    <w:p w14:paraId="5BF25F22" w14:textId="77777777" w:rsidR="00E7626E" w:rsidRPr="00662B11" w:rsidRDefault="00E7626E" w:rsidP="00662B11">
      <w:pPr>
        <w:pStyle w:val="a3"/>
        <w:numPr>
          <w:ilvl w:val="0"/>
          <w:numId w:val="1"/>
        </w:numPr>
        <w:spacing w:after="0" w:line="240" w:lineRule="auto"/>
        <w:jc w:val="both"/>
        <w:rPr>
          <w:rFonts w:ascii="Times New Roman" w:eastAsia="Times New Roman" w:hAnsi="Times New Roman" w:cs="Times New Roman"/>
          <w:sz w:val="24"/>
          <w:szCs w:val="24"/>
          <w:lang w:val="en-US" w:eastAsia="fr-CH"/>
        </w:rPr>
      </w:pPr>
      <w:r w:rsidRPr="00662B11">
        <w:rPr>
          <w:rFonts w:ascii="Arial" w:eastAsia="Times New Roman" w:hAnsi="Arial" w:cs="Arial"/>
          <w:color w:val="000000"/>
          <w:lang w:val="en-US" w:eastAsia="fr-CH"/>
        </w:rPr>
        <w:t>Lesvos Solidarity</w:t>
      </w:r>
    </w:p>
    <w:p w14:paraId="7C388D04" w14:textId="77777777" w:rsidR="00E7626E" w:rsidRPr="00662B11" w:rsidRDefault="00E7626E" w:rsidP="00662B11">
      <w:pPr>
        <w:pStyle w:val="a3"/>
        <w:numPr>
          <w:ilvl w:val="0"/>
          <w:numId w:val="1"/>
        </w:numPr>
        <w:spacing w:after="0" w:line="240" w:lineRule="auto"/>
        <w:jc w:val="both"/>
        <w:rPr>
          <w:rFonts w:ascii="Times New Roman" w:eastAsia="Times New Roman" w:hAnsi="Times New Roman" w:cs="Times New Roman"/>
          <w:sz w:val="24"/>
          <w:szCs w:val="24"/>
          <w:lang w:val="en-US" w:eastAsia="fr-CH"/>
        </w:rPr>
      </w:pPr>
      <w:r w:rsidRPr="00662B11">
        <w:rPr>
          <w:rFonts w:ascii="Arial" w:eastAsia="Times New Roman" w:hAnsi="Arial" w:cs="Arial"/>
          <w:color w:val="000000"/>
          <w:lang w:val="en-US" w:eastAsia="fr-CH"/>
        </w:rPr>
        <w:t>Legal Centre Lesvos</w:t>
      </w:r>
    </w:p>
    <w:p w14:paraId="2086C159" w14:textId="77777777" w:rsidR="00E7626E" w:rsidRPr="00662B11" w:rsidRDefault="00E7626E" w:rsidP="00662B11">
      <w:pPr>
        <w:pStyle w:val="a3"/>
        <w:numPr>
          <w:ilvl w:val="0"/>
          <w:numId w:val="1"/>
        </w:numPr>
        <w:spacing w:after="0" w:line="240" w:lineRule="auto"/>
        <w:jc w:val="both"/>
        <w:rPr>
          <w:rFonts w:ascii="Times New Roman" w:eastAsia="Times New Roman" w:hAnsi="Times New Roman" w:cs="Times New Roman"/>
          <w:sz w:val="24"/>
          <w:szCs w:val="24"/>
          <w:lang w:val="en-US" w:eastAsia="fr-CH"/>
        </w:rPr>
      </w:pPr>
      <w:r w:rsidRPr="00662B11">
        <w:rPr>
          <w:rFonts w:ascii="Arial" w:eastAsia="Times New Roman" w:hAnsi="Arial" w:cs="Arial"/>
          <w:color w:val="000000"/>
          <w:lang w:val="en-US" w:eastAsia="fr-CH"/>
        </w:rPr>
        <w:t>Lighthouse Relief (LHR)</w:t>
      </w:r>
    </w:p>
    <w:p w14:paraId="6CB44693" w14:textId="77777777" w:rsidR="00E7626E" w:rsidRPr="00662B11" w:rsidRDefault="00E7626E" w:rsidP="00662B11">
      <w:pPr>
        <w:pStyle w:val="a3"/>
        <w:numPr>
          <w:ilvl w:val="0"/>
          <w:numId w:val="1"/>
        </w:numPr>
        <w:spacing w:after="0" w:line="240" w:lineRule="auto"/>
        <w:jc w:val="both"/>
        <w:rPr>
          <w:rFonts w:ascii="Times New Roman" w:eastAsia="Times New Roman" w:hAnsi="Times New Roman" w:cs="Times New Roman"/>
          <w:sz w:val="24"/>
          <w:szCs w:val="24"/>
          <w:lang w:val="en-US" w:eastAsia="fr-CH"/>
        </w:rPr>
      </w:pPr>
      <w:r w:rsidRPr="00662B11">
        <w:rPr>
          <w:rFonts w:ascii="Arial" w:eastAsia="Times New Roman" w:hAnsi="Arial" w:cs="Arial"/>
          <w:color w:val="000000"/>
          <w:lang w:val="en-US" w:eastAsia="fr-CH"/>
        </w:rPr>
        <w:t>Mobile Info Team</w:t>
      </w:r>
    </w:p>
    <w:p w14:paraId="5B046E09" w14:textId="77777777" w:rsidR="00E7626E" w:rsidRPr="00662B11" w:rsidRDefault="00E7626E" w:rsidP="00662B11">
      <w:pPr>
        <w:pStyle w:val="a3"/>
        <w:numPr>
          <w:ilvl w:val="0"/>
          <w:numId w:val="1"/>
        </w:numPr>
        <w:spacing w:after="0" w:line="240" w:lineRule="auto"/>
        <w:jc w:val="both"/>
        <w:rPr>
          <w:rFonts w:ascii="Times New Roman" w:eastAsia="Times New Roman" w:hAnsi="Times New Roman" w:cs="Times New Roman"/>
          <w:sz w:val="24"/>
          <w:szCs w:val="24"/>
          <w:lang w:val="en-US" w:eastAsia="fr-CH"/>
        </w:rPr>
      </w:pPr>
      <w:r w:rsidRPr="00662B11">
        <w:rPr>
          <w:rFonts w:ascii="Arial" w:eastAsia="Times New Roman" w:hAnsi="Arial" w:cs="Arial"/>
          <w:color w:val="000000"/>
          <w:lang w:val="en-US" w:eastAsia="fr-CH"/>
        </w:rPr>
        <w:t>Network for Children’s Rights</w:t>
      </w:r>
    </w:p>
    <w:p w14:paraId="3F6741A5" w14:textId="77777777" w:rsidR="0041568B" w:rsidRPr="0041568B" w:rsidRDefault="00E7626E" w:rsidP="00662B11">
      <w:pPr>
        <w:pStyle w:val="a3"/>
        <w:numPr>
          <w:ilvl w:val="0"/>
          <w:numId w:val="1"/>
        </w:numPr>
        <w:spacing w:after="0" w:line="240" w:lineRule="auto"/>
        <w:jc w:val="both"/>
        <w:rPr>
          <w:rFonts w:ascii="Times New Roman" w:eastAsia="Times New Roman" w:hAnsi="Times New Roman" w:cs="Times New Roman"/>
          <w:sz w:val="24"/>
          <w:szCs w:val="24"/>
          <w:lang w:val="en-US" w:eastAsia="fr-CH"/>
        </w:rPr>
      </w:pPr>
      <w:r w:rsidRPr="00662B11">
        <w:rPr>
          <w:rFonts w:ascii="Arial" w:eastAsia="Times New Roman" w:hAnsi="Arial" w:cs="Arial"/>
          <w:color w:val="000000"/>
          <w:lang w:val="en-US" w:eastAsia="fr-CH"/>
        </w:rPr>
        <w:t>Refugee Legal Support (RLS) </w:t>
      </w:r>
    </w:p>
    <w:p w14:paraId="53FE3A31" w14:textId="266DE746" w:rsidR="00E7626E" w:rsidRPr="0041568B" w:rsidRDefault="0041568B" w:rsidP="00662B11">
      <w:pPr>
        <w:pStyle w:val="a3"/>
        <w:numPr>
          <w:ilvl w:val="0"/>
          <w:numId w:val="1"/>
        </w:numPr>
        <w:spacing w:after="0" w:line="240" w:lineRule="auto"/>
        <w:jc w:val="both"/>
        <w:rPr>
          <w:rFonts w:ascii="Arial" w:eastAsia="Times New Roman" w:hAnsi="Arial" w:cs="Arial"/>
          <w:color w:val="000000"/>
          <w:lang w:val="en-US" w:eastAsia="fr-CH"/>
        </w:rPr>
      </w:pPr>
      <w:r w:rsidRPr="0041568B">
        <w:rPr>
          <w:rFonts w:ascii="Arial" w:eastAsia="Times New Roman" w:hAnsi="Arial" w:cs="Arial"/>
          <w:color w:val="000000"/>
          <w:lang w:val="en-US" w:eastAsia="fr-CH"/>
        </w:rPr>
        <w:t>Safe Passage International</w:t>
      </w:r>
      <w:r w:rsidR="00E7626E" w:rsidRPr="00662B11">
        <w:rPr>
          <w:rFonts w:ascii="Arial" w:eastAsia="Times New Roman" w:hAnsi="Arial" w:cs="Arial"/>
          <w:color w:val="000000"/>
          <w:lang w:val="en-US" w:eastAsia="fr-CH"/>
        </w:rPr>
        <w:t> </w:t>
      </w:r>
    </w:p>
    <w:p w14:paraId="5B0B4B5B" w14:textId="77777777" w:rsidR="00E7626E" w:rsidRPr="00662B11" w:rsidRDefault="00E7626E" w:rsidP="00662B11">
      <w:pPr>
        <w:pStyle w:val="a3"/>
        <w:numPr>
          <w:ilvl w:val="0"/>
          <w:numId w:val="1"/>
        </w:numPr>
        <w:spacing w:after="0" w:line="240" w:lineRule="auto"/>
        <w:jc w:val="both"/>
        <w:rPr>
          <w:rFonts w:ascii="Times New Roman" w:eastAsia="Times New Roman" w:hAnsi="Times New Roman" w:cs="Times New Roman"/>
          <w:sz w:val="24"/>
          <w:szCs w:val="24"/>
          <w:lang w:val="en-US" w:eastAsia="fr-CH"/>
        </w:rPr>
      </w:pPr>
      <w:proofErr w:type="gramStart"/>
      <w:r w:rsidRPr="00662B11">
        <w:rPr>
          <w:rFonts w:ascii="Arial" w:eastAsia="Times New Roman" w:hAnsi="Arial" w:cs="Arial"/>
          <w:color w:val="000000"/>
          <w:lang w:val="en-US" w:eastAsia="fr-CH"/>
        </w:rPr>
        <w:t>Still</w:t>
      </w:r>
      <w:proofErr w:type="gramEnd"/>
      <w:r w:rsidRPr="00662B11">
        <w:rPr>
          <w:rFonts w:ascii="Arial" w:eastAsia="Times New Roman" w:hAnsi="Arial" w:cs="Arial"/>
          <w:color w:val="000000"/>
          <w:lang w:val="en-US" w:eastAsia="fr-CH"/>
        </w:rPr>
        <w:t xml:space="preserve"> I Rise</w:t>
      </w:r>
    </w:p>
    <w:p w14:paraId="5B56CEEE" w14:textId="77777777" w:rsidR="00E7626E" w:rsidRPr="00662B11" w:rsidRDefault="00E7626E" w:rsidP="00662B11">
      <w:pPr>
        <w:pStyle w:val="a3"/>
        <w:numPr>
          <w:ilvl w:val="0"/>
          <w:numId w:val="1"/>
        </w:numPr>
        <w:spacing w:after="0" w:line="240" w:lineRule="auto"/>
        <w:jc w:val="both"/>
        <w:rPr>
          <w:rFonts w:ascii="Times New Roman" w:eastAsia="Times New Roman" w:hAnsi="Times New Roman" w:cs="Times New Roman"/>
          <w:sz w:val="24"/>
          <w:szCs w:val="24"/>
          <w:lang w:val="en-US" w:eastAsia="fr-CH"/>
        </w:rPr>
      </w:pPr>
      <w:r w:rsidRPr="00662B11">
        <w:rPr>
          <w:rFonts w:ascii="Arial" w:eastAsia="Times New Roman" w:hAnsi="Arial" w:cs="Arial"/>
          <w:color w:val="000000"/>
          <w:lang w:val="en-US" w:eastAsia="fr-CH"/>
        </w:rPr>
        <w:t>Symbiosis-School of Political Studies, Council of Europe network</w:t>
      </w:r>
    </w:p>
    <w:p w14:paraId="2C4D5761" w14:textId="773ABB4A" w:rsidR="00E7626E" w:rsidRPr="00662B11" w:rsidRDefault="00E7626E" w:rsidP="00662B11">
      <w:pPr>
        <w:pStyle w:val="a3"/>
        <w:numPr>
          <w:ilvl w:val="0"/>
          <w:numId w:val="1"/>
        </w:numPr>
        <w:spacing w:after="0" w:line="240" w:lineRule="auto"/>
        <w:jc w:val="both"/>
        <w:rPr>
          <w:rFonts w:ascii="Times New Roman" w:eastAsia="Times New Roman" w:hAnsi="Times New Roman" w:cs="Times New Roman"/>
          <w:sz w:val="24"/>
          <w:szCs w:val="24"/>
          <w:lang w:eastAsia="fr-CH"/>
        </w:rPr>
      </w:pPr>
      <w:r w:rsidRPr="00662B11">
        <w:rPr>
          <w:rFonts w:ascii="Arial" w:eastAsia="Times New Roman" w:hAnsi="Arial" w:cs="Arial"/>
          <w:color w:val="000000"/>
          <w:lang w:eastAsia="fr-CH"/>
        </w:rPr>
        <w:t xml:space="preserve">Terre des hommes </w:t>
      </w:r>
      <w:proofErr w:type="spellStart"/>
      <w:r w:rsidRPr="00662B11">
        <w:rPr>
          <w:rFonts w:ascii="Arial" w:eastAsia="Times New Roman" w:hAnsi="Arial" w:cs="Arial"/>
          <w:color w:val="000000"/>
          <w:lang w:eastAsia="fr-CH"/>
        </w:rPr>
        <w:t>Hellas</w:t>
      </w:r>
      <w:proofErr w:type="spellEnd"/>
      <w:r w:rsidRPr="00662B11">
        <w:rPr>
          <w:rFonts w:ascii="Arial" w:eastAsia="Times New Roman" w:hAnsi="Arial" w:cs="Arial"/>
          <w:color w:val="000000"/>
          <w:lang w:eastAsia="fr-CH"/>
        </w:rPr>
        <w:t> </w:t>
      </w:r>
      <w:r w:rsidR="00662B11" w:rsidRPr="00662B11">
        <w:rPr>
          <w:rFonts w:ascii="Arial" w:eastAsia="Times New Roman" w:hAnsi="Arial" w:cs="Arial"/>
          <w:color w:val="000000"/>
          <w:lang w:eastAsia="fr-CH"/>
        </w:rPr>
        <w:t>(</w:t>
      </w:r>
      <w:proofErr w:type="spellStart"/>
      <w:r w:rsidR="00662B11" w:rsidRPr="00662B11">
        <w:rPr>
          <w:rFonts w:ascii="Arial" w:eastAsia="Times New Roman" w:hAnsi="Arial" w:cs="Arial"/>
          <w:color w:val="000000"/>
          <w:lang w:eastAsia="fr-CH"/>
        </w:rPr>
        <w:t>Tdh</w:t>
      </w:r>
      <w:proofErr w:type="spellEnd"/>
      <w:r w:rsidR="00662B11" w:rsidRPr="00662B11">
        <w:rPr>
          <w:rFonts w:ascii="Arial" w:eastAsia="Times New Roman" w:hAnsi="Arial" w:cs="Arial"/>
          <w:color w:val="000000"/>
          <w:lang w:eastAsia="fr-CH"/>
        </w:rPr>
        <w:t>)</w:t>
      </w:r>
    </w:p>
    <w:p w14:paraId="2E1DF2B1" w14:textId="77777777" w:rsidR="00E7626E" w:rsidRPr="00662B11" w:rsidRDefault="00E7626E" w:rsidP="00662B11">
      <w:pPr>
        <w:pStyle w:val="a3"/>
        <w:numPr>
          <w:ilvl w:val="0"/>
          <w:numId w:val="1"/>
        </w:numPr>
        <w:spacing w:after="0" w:line="240" w:lineRule="auto"/>
        <w:jc w:val="both"/>
        <w:rPr>
          <w:rFonts w:ascii="Times New Roman" w:eastAsia="Times New Roman" w:hAnsi="Times New Roman" w:cs="Times New Roman"/>
          <w:sz w:val="24"/>
          <w:szCs w:val="24"/>
          <w:lang w:eastAsia="fr-CH"/>
        </w:rPr>
      </w:pPr>
      <w:proofErr w:type="spellStart"/>
      <w:r w:rsidRPr="00662B11">
        <w:rPr>
          <w:rFonts w:ascii="Arial" w:eastAsia="Times New Roman" w:hAnsi="Arial" w:cs="Arial"/>
          <w:color w:val="000000"/>
          <w:lang w:eastAsia="fr-CH"/>
        </w:rPr>
        <w:t>Fenix</w:t>
      </w:r>
      <w:proofErr w:type="spellEnd"/>
      <w:r w:rsidRPr="00662B11">
        <w:rPr>
          <w:rFonts w:ascii="Arial" w:eastAsia="Times New Roman" w:hAnsi="Arial" w:cs="Arial"/>
          <w:color w:val="000000"/>
          <w:lang w:eastAsia="fr-CH"/>
        </w:rPr>
        <w:t xml:space="preserve"> - </w:t>
      </w:r>
      <w:proofErr w:type="spellStart"/>
      <w:r w:rsidRPr="00662B11">
        <w:rPr>
          <w:rFonts w:ascii="Arial" w:eastAsia="Times New Roman" w:hAnsi="Arial" w:cs="Arial"/>
          <w:color w:val="000000"/>
          <w:lang w:eastAsia="fr-CH"/>
        </w:rPr>
        <w:t>Humanitarian</w:t>
      </w:r>
      <w:proofErr w:type="spellEnd"/>
      <w:r w:rsidRPr="00662B11">
        <w:rPr>
          <w:rFonts w:ascii="Arial" w:eastAsia="Times New Roman" w:hAnsi="Arial" w:cs="Arial"/>
          <w:color w:val="000000"/>
          <w:lang w:eastAsia="fr-CH"/>
        </w:rPr>
        <w:t xml:space="preserve"> Legal </w:t>
      </w:r>
      <w:proofErr w:type="spellStart"/>
      <w:r w:rsidRPr="00662B11">
        <w:rPr>
          <w:rFonts w:ascii="Arial" w:eastAsia="Times New Roman" w:hAnsi="Arial" w:cs="Arial"/>
          <w:color w:val="000000"/>
          <w:lang w:eastAsia="fr-CH"/>
        </w:rPr>
        <w:t>Aid</w:t>
      </w:r>
      <w:proofErr w:type="spellEnd"/>
    </w:p>
    <w:p w14:paraId="75099984" w14:textId="24FDDF99" w:rsidR="0055639D" w:rsidRDefault="00E7626E" w:rsidP="00E7626E">
      <w:r w:rsidRPr="00E7626E">
        <w:rPr>
          <w:rFonts w:ascii="Times New Roman" w:eastAsia="Times New Roman" w:hAnsi="Times New Roman" w:cs="Times New Roman"/>
          <w:sz w:val="24"/>
          <w:szCs w:val="24"/>
          <w:lang w:eastAsia="fr-CH"/>
        </w:rPr>
        <w:br/>
      </w:r>
      <w:r w:rsidRPr="00E7626E">
        <w:rPr>
          <w:rFonts w:ascii="Times New Roman" w:eastAsia="Times New Roman" w:hAnsi="Times New Roman" w:cs="Times New Roman"/>
          <w:sz w:val="24"/>
          <w:szCs w:val="24"/>
          <w:lang w:eastAsia="fr-CH"/>
        </w:rPr>
        <w:br/>
      </w:r>
      <w:proofErr w:type="gramStart"/>
      <w:r w:rsidR="00901375">
        <w:rPr>
          <w:rFonts w:ascii="Times New Roman" w:eastAsia="Times New Roman" w:hAnsi="Times New Roman" w:cs="Times New Roman"/>
          <w:sz w:val="24"/>
          <w:szCs w:val="24"/>
          <w:lang w:eastAsia="fr-CH"/>
        </w:rPr>
        <w:t>-----------------  END</w:t>
      </w:r>
      <w:proofErr w:type="gramEnd"/>
      <w:r w:rsidR="00901375">
        <w:rPr>
          <w:rFonts w:ascii="Times New Roman" w:eastAsia="Times New Roman" w:hAnsi="Times New Roman" w:cs="Times New Roman"/>
          <w:sz w:val="24"/>
          <w:szCs w:val="24"/>
          <w:lang w:eastAsia="fr-CH"/>
        </w:rPr>
        <w:t xml:space="preserve"> ---------------------------</w:t>
      </w:r>
      <w:r w:rsidRPr="00E7626E">
        <w:rPr>
          <w:rFonts w:ascii="Times New Roman" w:eastAsia="Times New Roman" w:hAnsi="Times New Roman" w:cs="Times New Roman"/>
          <w:sz w:val="24"/>
          <w:szCs w:val="24"/>
          <w:lang w:eastAsia="fr-CH"/>
        </w:rPr>
        <w:br/>
      </w:r>
    </w:p>
    <w:sectPr w:rsidR="0055639D">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5D056" w14:textId="77777777" w:rsidR="00642E2A" w:rsidRDefault="00642E2A" w:rsidP="00B54A03">
      <w:pPr>
        <w:spacing w:after="0" w:line="240" w:lineRule="auto"/>
      </w:pPr>
      <w:r>
        <w:separator/>
      </w:r>
    </w:p>
  </w:endnote>
  <w:endnote w:type="continuationSeparator" w:id="0">
    <w:p w14:paraId="1C457C42" w14:textId="77777777" w:rsidR="00642E2A" w:rsidRDefault="00642E2A" w:rsidP="00B54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2279D" w14:textId="77777777" w:rsidR="00642E2A" w:rsidRDefault="00642E2A" w:rsidP="00B54A03">
      <w:pPr>
        <w:spacing w:after="0" w:line="240" w:lineRule="auto"/>
      </w:pPr>
      <w:r>
        <w:separator/>
      </w:r>
    </w:p>
  </w:footnote>
  <w:footnote w:type="continuationSeparator" w:id="0">
    <w:p w14:paraId="2FA7095D" w14:textId="77777777" w:rsidR="00642E2A" w:rsidRDefault="00642E2A" w:rsidP="00B54A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186ED4"/>
    <w:multiLevelType w:val="hybridMultilevel"/>
    <w:tmpl w:val="172A02E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26E"/>
    <w:rsid w:val="0041568B"/>
    <w:rsid w:val="004D66EA"/>
    <w:rsid w:val="0055639D"/>
    <w:rsid w:val="00642E2A"/>
    <w:rsid w:val="00662B11"/>
    <w:rsid w:val="0073722A"/>
    <w:rsid w:val="00901375"/>
    <w:rsid w:val="00946F01"/>
    <w:rsid w:val="00AF3476"/>
    <w:rsid w:val="00B54A03"/>
    <w:rsid w:val="00E7626E"/>
    <w:rsid w:val="00EB3A3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99F5A"/>
  <w15:chartTrackingRefBased/>
  <w15:docId w15:val="{1614FF71-CCFD-4177-9526-913F486F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7626E"/>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
    <w:name w:val="Hyperlink"/>
    <w:basedOn w:val="a0"/>
    <w:uiPriority w:val="99"/>
    <w:semiHidden/>
    <w:unhideWhenUsed/>
    <w:rsid w:val="00E7626E"/>
    <w:rPr>
      <w:color w:val="0000FF"/>
      <w:u w:val="single"/>
    </w:rPr>
  </w:style>
  <w:style w:type="paragraph" w:styleId="a3">
    <w:name w:val="List Paragraph"/>
    <w:basedOn w:val="a"/>
    <w:uiPriority w:val="34"/>
    <w:qFormat/>
    <w:rsid w:val="00662B11"/>
    <w:pPr>
      <w:ind w:left="720"/>
      <w:contextualSpacing/>
    </w:pPr>
  </w:style>
  <w:style w:type="paragraph" w:styleId="a4">
    <w:name w:val="footnote text"/>
    <w:basedOn w:val="a"/>
    <w:link w:val="Char"/>
    <w:uiPriority w:val="99"/>
    <w:semiHidden/>
    <w:unhideWhenUsed/>
    <w:rsid w:val="00B54A03"/>
    <w:pPr>
      <w:spacing w:after="0" w:line="240" w:lineRule="auto"/>
    </w:pPr>
    <w:rPr>
      <w:sz w:val="20"/>
      <w:szCs w:val="20"/>
    </w:rPr>
  </w:style>
  <w:style w:type="character" w:customStyle="1" w:styleId="Char">
    <w:name w:val="Κείμενο υποσημείωσης Char"/>
    <w:basedOn w:val="a0"/>
    <w:link w:val="a4"/>
    <w:uiPriority w:val="99"/>
    <w:semiHidden/>
    <w:rsid w:val="00B54A03"/>
    <w:rPr>
      <w:sz w:val="20"/>
      <w:szCs w:val="20"/>
    </w:rPr>
  </w:style>
  <w:style w:type="character" w:styleId="a5">
    <w:name w:val="footnote reference"/>
    <w:basedOn w:val="a0"/>
    <w:uiPriority w:val="99"/>
    <w:semiHidden/>
    <w:unhideWhenUsed/>
    <w:rsid w:val="00B54A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4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gration.gov.gr/en/katarghsh-oikonomikou-voithimatos-se-aitoyntes-poy-de-stegazontai-se-domes-toy-ypoyrgeio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376F4-8B9A-45D6-9E61-00A38861D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3694</Characters>
  <Application>Microsoft Office Word</Application>
  <DocSecurity>0</DocSecurity>
  <Lines>30</Lines>
  <Paragraphs>8</Paragraphs>
  <ScaleCrop>false</ScaleCrop>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Melina SPATHARI</dc:creator>
  <cp:keywords/>
  <dc:description/>
  <cp:lastModifiedBy>Syneirmos Syneirmos</cp:lastModifiedBy>
  <cp:revision>9</cp:revision>
  <dcterms:created xsi:type="dcterms:W3CDTF">2021-10-18T10:36:00Z</dcterms:created>
  <dcterms:modified xsi:type="dcterms:W3CDTF">2021-10-18T11:45:00Z</dcterms:modified>
</cp:coreProperties>
</file>